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5D4DF">
      <w:pPr>
        <w:jc w:val="both"/>
        <w:rPr>
          <w:rFonts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附件2</w:t>
      </w:r>
    </w:p>
    <w:p w14:paraId="6BB8EE9A"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eastAsia="zh-CN"/>
        </w:rPr>
        <w:t>场站机关干部驻场轮值安排表</w:t>
      </w:r>
    </w:p>
    <w:tbl>
      <w:tblPr>
        <w:tblStyle w:val="5"/>
        <w:tblpPr w:leftFromText="180" w:rightFromText="180" w:vertAnchor="text" w:horzAnchor="page" w:tblpXSpec="center" w:tblpY="1056"/>
        <w:tblOverlap w:val="never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977"/>
        <w:gridCol w:w="1701"/>
        <w:gridCol w:w="3260"/>
      </w:tblGrid>
      <w:tr w14:paraId="161A8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Align w:val="center"/>
          </w:tcPr>
          <w:p w14:paraId="246A44B0"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2977" w:type="dxa"/>
            <w:vAlign w:val="center"/>
          </w:tcPr>
          <w:p w14:paraId="13C0A9B3"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/>
              </w:rPr>
              <w:t>工作任务</w:t>
            </w:r>
          </w:p>
        </w:tc>
        <w:tc>
          <w:tcPr>
            <w:tcW w:w="1701" w:type="dxa"/>
            <w:vAlign w:val="center"/>
          </w:tcPr>
          <w:p w14:paraId="26A0C1CB"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/>
              </w:rPr>
              <w:t>负责领导</w:t>
            </w:r>
          </w:p>
        </w:tc>
        <w:tc>
          <w:tcPr>
            <w:tcW w:w="3260" w:type="dxa"/>
            <w:vAlign w:val="center"/>
          </w:tcPr>
          <w:p w14:paraId="09807702"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/>
              </w:rPr>
              <w:t>成 员</w:t>
            </w:r>
          </w:p>
        </w:tc>
      </w:tr>
      <w:tr w14:paraId="4E004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951" w:type="dxa"/>
            <w:vAlign w:val="center"/>
          </w:tcPr>
          <w:p w14:paraId="6A686F61">
            <w:pPr>
              <w:spacing w:line="36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6月2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日</w:t>
            </w:r>
          </w:p>
          <w:p w14:paraId="43EB9C7F">
            <w:pPr>
              <w:spacing w:line="36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（第一周）</w:t>
            </w:r>
          </w:p>
        </w:tc>
        <w:tc>
          <w:tcPr>
            <w:tcW w:w="2977" w:type="dxa"/>
            <w:vMerge w:val="restart"/>
            <w:vAlign w:val="center"/>
          </w:tcPr>
          <w:p w14:paraId="65CE1C4C">
            <w:pPr>
              <w:spacing w:line="360" w:lineRule="exact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驻场值守：落实三个工作组任务。</w:t>
            </w:r>
          </w:p>
          <w:p w14:paraId="5E0717A2">
            <w:pPr>
              <w:spacing w:line="360" w:lineRule="exact"/>
              <w:jc w:val="left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29D74D66">
            <w:pPr>
              <w:spacing w:line="36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杜军宝</w:t>
            </w:r>
          </w:p>
        </w:tc>
        <w:tc>
          <w:tcPr>
            <w:tcW w:w="3260" w:type="dxa"/>
            <w:vAlign w:val="center"/>
          </w:tcPr>
          <w:p w14:paraId="4D7A6F4B">
            <w:pPr>
              <w:spacing w:line="36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杜颖军、刘海军、冯宏立</w:t>
            </w:r>
          </w:p>
        </w:tc>
      </w:tr>
      <w:tr w14:paraId="2EC3E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Align w:val="center"/>
          </w:tcPr>
          <w:p w14:paraId="2F88C92A">
            <w:pPr>
              <w:spacing w:line="36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6月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日-</w:t>
            </w:r>
          </w:p>
          <w:p w14:paraId="0EF205A4">
            <w:pPr>
              <w:spacing w:line="36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7月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日</w:t>
            </w:r>
          </w:p>
          <w:p w14:paraId="1AE3FBCA">
            <w:pPr>
              <w:spacing w:line="36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（第二周）</w:t>
            </w:r>
          </w:p>
        </w:tc>
        <w:tc>
          <w:tcPr>
            <w:tcW w:w="2977" w:type="dxa"/>
            <w:vMerge w:val="continue"/>
            <w:tcBorders/>
            <w:vAlign w:val="center"/>
          </w:tcPr>
          <w:p w14:paraId="331C768C">
            <w:pPr>
              <w:spacing w:line="360" w:lineRule="exact"/>
              <w:jc w:val="left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79A8005E">
            <w:pPr>
              <w:spacing w:line="36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孙平阳</w:t>
            </w:r>
          </w:p>
        </w:tc>
        <w:tc>
          <w:tcPr>
            <w:tcW w:w="3260" w:type="dxa"/>
            <w:vAlign w:val="center"/>
          </w:tcPr>
          <w:p w14:paraId="3D686F8C">
            <w:pPr>
              <w:spacing w:line="36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杜颖军、刘海军、王若晨</w:t>
            </w:r>
          </w:p>
        </w:tc>
      </w:tr>
      <w:tr w14:paraId="557BA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Align w:val="center"/>
          </w:tcPr>
          <w:p w14:paraId="3765C9E0">
            <w:pPr>
              <w:spacing w:line="36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7月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日-</w:t>
            </w:r>
          </w:p>
          <w:p w14:paraId="7F76DC64">
            <w:pPr>
              <w:spacing w:line="36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7月1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日</w:t>
            </w:r>
          </w:p>
          <w:p w14:paraId="66E866EA">
            <w:pPr>
              <w:spacing w:line="36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（第三周）</w:t>
            </w:r>
          </w:p>
        </w:tc>
        <w:tc>
          <w:tcPr>
            <w:tcW w:w="2977" w:type="dxa"/>
            <w:vMerge w:val="continue"/>
            <w:tcBorders/>
            <w:vAlign w:val="center"/>
          </w:tcPr>
          <w:p w14:paraId="68E5A786">
            <w:pPr>
              <w:spacing w:line="360" w:lineRule="exact"/>
              <w:jc w:val="left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56BDABB4">
            <w:pPr>
              <w:spacing w:line="36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杜军宝</w:t>
            </w:r>
          </w:p>
        </w:tc>
        <w:tc>
          <w:tcPr>
            <w:tcW w:w="3260" w:type="dxa"/>
            <w:vAlign w:val="center"/>
          </w:tcPr>
          <w:p w14:paraId="6629C7DF">
            <w:pPr>
              <w:spacing w:line="36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杜颖军、张  赟、任  洋</w:t>
            </w:r>
          </w:p>
        </w:tc>
      </w:tr>
      <w:tr w14:paraId="590BB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Align w:val="center"/>
          </w:tcPr>
          <w:p w14:paraId="4CCA439C">
            <w:pPr>
              <w:spacing w:line="36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7月1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日-</w:t>
            </w:r>
          </w:p>
          <w:p w14:paraId="5F50F280">
            <w:pPr>
              <w:spacing w:line="36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7月20日</w:t>
            </w:r>
          </w:p>
          <w:p w14:paraId="412E963C">
            <w:pPr>
              <w:spacing w:line="36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（第四周）</w:t>
            </w:r>
          </w:p>
        </w:tc>
        <w:tc>
          <w:tcPr>
            <w:tcW w:w="2977" w:type="dxa"/>
            <w:vMerge w:val="continue"/>
            <w:tcBorders/>
            <w:vAlign w:val="center"/>
          </w:tcPr>
          <w:p w14:paraId="2433743D">
            <w:pPr>
              <w:spacing w:line="360" w:lineRule="exact"/>
              <w:jc w:val="left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78B21F77">
            <w:pPr>
              <w:spacing w:line="36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孙平阳</w:t>
            </w:r>
          </w:p>
        </w:tc>
        <w:tc>
          <w:tcPr>
            <w:tcW w:w="3260" w:type="dxa"/>
            <w:vAlign w:val="center"/>
          </w:tcPr>
          <w:p w14:paraId="27043E7E">
            <w:pPr>
              <w:spacing w:line="36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杜颖军、王  倩、杜联合</w:t>
            </w:r>
          </w:p>
        </w:tc>
      </w:tr>
    </w:tbl>
    <w:p w14:paraId="2740B9F4">
      <w:pPr>
        <w:pStyle w:val="3"/>
        <w:bidi w:val="0"/>
        <w:spacing w:before="0" w:after="0" w:line="240" w:lineRule="auto"/>
        <w:rPr>
          <w:rFonts w:hint="eastAsia"/>
          <w:lang w:eastAsia="zh-CN"/>
        </w:rPr>
      </w:pPr>
    </w:p>
    <w:p w14:paraId="4D671530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备注：</w:t>
      </w:r>
    </w:p>
    <w:p w14:paraId="053D16AC">
      <w:pPr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1.杜军宝</w:t>
      </w:r>
      <w:r>
        <w:rPr>
          <w:rFonts w:ascii="仿宋" w:hAnsi="仿宋" w:eastAsia="仿宋" w:cs="仿宋"/>
          <w:sz w:val="32"/>
          <w:szCs w:val="32"/>
          <w:lang w:eastAsia="zh-CN"/>
        </w:rPr>
        <w:t>、孙平阳为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AB岗</w:t>
      </w:r>
      <w:r>
        <w:rPr>
          <w:rFonts w:ascii="仿宋" w:hAnsi="仿宋" w:eastAsia="仿宋" w:cs="仿宋"/>
          <w:sz w:val="32"/>
          <w:szCs w:val="32"/>
          <w:lang w:eastAsia="zh-CN"/>
        </w:rPr>
        <w:t>，其余处领导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根据</w:t>
      </w:r>
      <w:r>
        <w:rPr>
          <w:rFonts w:ascii="仿宋" w:hAnsi="仿宋" w:eastAsia="仿宋" w:cs="仿宋"/>
          <w:sz w:val="32"/>
          <w:szCs w:val="32"/>
          <w:lang w:eastAsia="zh-CN"/>
        </w:rPr>
        <w:t>工作需要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行</w:t>
      </w:r>
      <w:r>
        <w:rPr>
          <w:rFonts w:ascii="仿宋" w:hAnsi="仿宋" w:eastAsia="仿宋" w:cs="仿宋"/>
          <w:sz w:val="32"/>
          <w:szCs w:val="32"/>
          <w:lang w:eastAsia="zh-CN"/>
        </w:rPr>
        <w:t>安排。</w:t>
      </w:r>
    </w:p>
    <w:p w14:paraId="71EA3DC8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</w:t>
      </w:r>
      <w:r>
        <w:rPr>
          <w:rFonts w:ascii="仿宋" w:hAnsi="仿宋" w:eastAsia="仿宋" w:cs="仿宋"/>
          <w:sz w:val="32"/>
          <w:szCs w:val="32"/>
          <w:lang w:eastAsia="zh-CN"/>
        </w:rPr>
        <w:t>.“负责领导”根据工作需要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</w:t>
      </w:r>
      <w:r>
        <w:rPr>
          <w:rFonts w:ascii="仿宋" w:hAnsi="仿宋" w:eastAsia="仿宋" w:cs="仿宋"/>
          <w:sz w:val="32"/>
          <w:szCs w:val="32"/>
          <w:lang w:eastAsia="zh-CN"/>
        </w:rPr>
        <w:t>在全场站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ascii="仿宋" w:hAnsi="仿宋" w:eastAsia="仿宋" w:cs="仿宋"/>
          <w:sz w:val="32"/>
          <w:szCs w:val="32"/>
          <w:lang w:eastAsia="zh-CN"/>
        </w:rPr>
        <w:t>成员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”。</w:t>
      </w:r>
    </w:p>
    <w:p w14:paraId="0E8EE314">
      <w:pPr>
        <w:rPr>
          <w:rFonts w:ascii="仿宋" w:hAnsi="仿宋" w:eastAsia="仿宋" w:cs="仿宋"/>
          <w:sz w:val="32"/>
          <w:szCs w:val="32"/>
          <w:lang w:eastAsia="zh-CN"/>
        </w:rPr>
      </w:pPr>
    </w:p>
    <w:p w14:paraId="504088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427FC"/>
    <w:rsid w:val="02513D61"/>
    <w:rsid w:val="47857C94"/>
    <w:rsid w:val="5D0427FC"/>
    <w:rsid w:val="60CE3657"/>
    <w:rsid w:val="6A17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259</Characters>
  <Lines>0</Lines>
  <Paragraphs>0</Paragraphs>
  <TotalTime>0</TotalTime>
  <ScaleCrop>false</ScaleCrop>
  <LinksUpToDate>false</LinksUpToDate>
  <CharactersWithSpaces>266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2025-06-09T01:18:00Z</dcterms:created>
  <dc:creator>王倩</dc:creator>
  <cp:lastModifiedBy>王倩</cp:lastModifiedBy>
  <cp:lastPrinted>2025-06-09T01:26:00Z</cp:lastPrinted>
  <dcterms:modified xsi:type="dcterms:W3CDTF">2025-06-10T11:04:42Z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30FF5D87500C4989896A01DC31C4FE96_11</vt:lpwstr>
  </property>
  <property fmtid="{D5CDD505-2E9C-101B-9397-08002B2CF9AE}" pid="4" name="KSOTemplateDocerSaveRecord">
    <vt:lpwstr>eyJoZGlkIjoiNjQyZjNiNmE2NzQ0ZTNlMDljNmNjMTE2MDg0MDZmN2QiLCJ1c2VySWQiOiIxNjYyODc2MTIwIn0=</vt:lpwstr>
  </property>
</Properties>
</file>