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8" w:rsidRPr="00136F49" w:rsidRDefault="00A37A7F" w:rsidP="00136F49">
      <w:pPr>
        <w:widowControl/>
        <w:spacing w:line="560" w:lineRule="atLeast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</w:pPr>
      <w:r w:rsidRPr="00136F4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党员示范岗位标准</w:t>
      </w:r>
    </w:p>
    <w:p w:rsidR="001336E8" w:rsidRPr="001336E8" w:rsidRDefault="001336E8" w:rsidP="001336E8">
      <w:pPr>
        <w:widowControl/>
        <w:spacing w:line="560" w:lineRule="atLeast"/>
        <w:ind w:firstLineChars="198" w:firstLine="596"/>
        <w:rPr>
          <w:rFonts w:ascii="仿宋_GB2312" w:eastAsia="仿宋_GB2312" w:hAnsi="华文中宋" w:cs="宋体" w:hint="eastAsia"/>
          <w:b/>
          <w:color w:val="000000"/>
          <w:kern w:val="0"/>
          <w:sz w:val="30"/>
          <w:szCs w:val="30"/>
        </w:rPr>
      </w:pPr>
      <w:r w:rsidRPr="001336E8">
        <w:rPr>
          <w:rFonts w:ascii="仿宋_GB2312" w:eastAsia="仿宋_GB2312" w:hAnsi="华文中宋" w:cs="宋体" w:hint="eastAsia"/>
          <w:b/>
          <w:color w:val="000000"/>
          <w:kern w:val="0"/>
          <w:sz w:val="30"/>
          <w:szCs w:val="30"/>
        </w:rPr>
        <w:t>一、讲政治、有信念</w:t>
      </w:r>
    </w:p>
    <w:p w:rsidR="001336E8" w:rsidRDefault="001336E8" w:rsidP="001336E8">
      <w:pPr>
        <w:widowControl/>
        <w:spacing w:line="560" w:lineRule="atLeast"/>
        <w:ind w:firstLineChars="196" w:firstLine="551"/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>1.</w:t>
      </w:r>
      <w:r w:rsidRPr="001336E8">
        <w:rPr>
          <w:rFonts w:ascii="仿宋_GB2312" w:eastAsia="仿宋_GB2312" w:hAnsi="华文中宋" w:cs="宋体" w:hint="eastAsia"/>
          <w:b/>
          <w:color w:val="000000"/>
          <w:kern w:val="0"/>
          <w:sz w:val="28"/>
          <w:szCs w:val="28"/>
        </w:rPr>
        <w:t>做</w:t>
      </w:r>
      <w:r w:rsidR="00A37A7F"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思想清醒、政治坚定的示范。</w:t>
      </w:r>
      <w:r w:rsidR="00A37A7F"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政治敏锐性和政治鉴别能力强，在政治上、思想上、行动上始终与党中央保持高度一致，在大是大非面前旗帜鲜明、立场坚定，能够起到示范带头作用。</w:t>
      </w:r>
    </w:p>
    <w:p w:rsidR="001336E8" w:rsidRPr="001336E8" w:rsidRDefault="001336E8" w:rsidP="001336E8">
      <w:pPr>
        <w:widowControl/>
        <w:spacing w:line="560" w:lineRule="atLeast"/>
        <w:ind w:firstLineChars="196" w:firstLine="590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1336E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二、讲规矩、有纪律</w:t>
      </w:r>
    </w:p>
    <w:p w:rsidR="001336E8" w:rsidRDefault="00A37A7F" w:rsidP="001336E8">
      <w:pPr>
        <w:widowControl/>
        <w:spacing w:line="560" w:lineRule="atLeast"/>
        <w:ind w:firstLineChars="196" w:firstLine="549"/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</w:pPr>
      <w:r w:rsidRPr="001336E8">
        <w:rPr>
          <w:rFonts w:eastAsia="仿宋_GB2312"/>
          <w:color w:val="000000"/>
          <w:kern w:val="0"/>
          <w:sz w:val="28"/>
          <w:szCs w:val="27"/>
        </w:rPr>
        <w:t> 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2、</w:t>
      </w:r>
      <w:r w:rsid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做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遵纪守法，廉洁自律的示范。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带头遵纪守法，遵守社会公德、职业道德和家庭美德，筑牢道德防线，自觉树立清廉之风等方面起到示范带头作用。</w:t>
      </w:r>
      <w:bookmarkStart w:id="0" w:name="_GoBack"/>
      <w:bookmarkEnd w:id="0"/>
    </w:p>
    <w:p w:rsidR="001336E8" w:rsidRPr="001336E8" w:rsidRDefault="001336E8" w:rsidP="001336E8">
      <w:pPr>
        <w:widowControl/>
        <w:spacing w:line="560" w:lineRule="atLeast"/>
        <w:ind w:firstLineChars="196" w:firstLine="590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1336E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三、讲道德、有品行</w:t>
      </w:r>
    </w:p>
    <w:p w:rsidR="001336E8" w:rsidRDefault="00A37A7F" w:rsidP="001336E8">
      <w:pPr>
        <w:widowControl/>
        <w:spacing w:line="560" w:lineRule="atLeast"/>
        <w:ind w:firstLineChars="196" w:firstLine="549"/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</w:pPr>
      <w:r w:rsidRPr="001336E8">
        <w:rPr>
          <w:rFonts w:eastAsia="仿宋_GB2312"/>
          <w:color w:val="000000"/>
          <w:kern w:val="0"/>
          <w:sz w:val="28"/>
          <w:szCs w:val="27"/>
        </w:rPr>
        <w:t> 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3、</w:t>
      </w:r>
      <w:r w:rsid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做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勤于学习，开拓创新的示范。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带头学习党的理论、业务知识和技能，在工作中，探索新方法，开辟新途径，建立新机制等方面能够起到示范带头作用。</w:t>
      </w:r>
    </w:p>
    <w:p w:rsidR="001336E8" w:rsidRPr="001336E8" w:rsidRDefault="001336E8" w:rsidP="001336E8">
      <w:pPr>
        <w:widowControl/>
        <w:spacing w:line="560" w:lineRule="atLeast"/>
        <w:ind w:firstLineChars="196" w:firstLine="590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1336E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四、讲奉献、有作为</w:t>
      </w:r>
    </w:p>
    <w:p w:rsidR="001336E8" w:rsidRDefault="00A37A7F" w:rsidP="001336E8">
      <w:pPr>
        <w:widowControl/>
        <w:spacing w:line="560" w:lineRule="atLeast"/>
        <w:ind w:firstLineChars="196" w:firstLine="549"/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</w:pP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 xml:space="preserve"> 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4、</w:t>
      </w:r>
      <w:r w:rsid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做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爱岗敬业，争先创优的示范。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爱岗敬业，认真履行岗位职责，具有强烈的事业心、责任感，不怕吃苦，乐于奉献，勇于承担急难险重的工作任务，在本职岗位上做出突出成绩，能够起到示范带头作用。</w:t>
      </w:r>
    </w:p>
    <w:p w:rsidR="00A37A7F" w:rsidRPr="001336E8" w:rsidRDefault="00A37A7F" w:rsidP="001336E8">
      <w:pPr>
        <w:widowControl/>
        <w:spacing w:line="560" w:lineRule="atLeas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7"/>
        </w:rPr>
      </w:pP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 xml:space="preserve"> 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5、</w:t>
      </w:r>
      <w:proofErr w:type="gramStart"/>
      <w:r w:rsid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做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作风</w:t>
      </w:r>
      <w:proofErr w:type="gramEnd"/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优良，服务优质的示范。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牢固树立宗旨意识，不断提高工作效率、提高服务水平，带头维护群众利益，关心群众，尊重群众，自觉为群众解难题、办实事，在服务群众方面能够起到示范带头作用。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br/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lastRenderedPageBreak/>
        <w:t xml:space="preserve">    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6、</w:t>
      </w:r>
      <w:r w:rsid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做</w:t>
      </w:r>
      <w:r w:rsidRPr="001336E8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尽职尽责，履行义务的示范。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讲党性，顾大局，模范地履行党章规定的各项义务和岗位职责，牢固树立</w:t>
      </w:r>
      <w:r w:rsidRPr="001336E8">
        <w:rPr>
          <w:rFonts w:eastAsia="仿宋_GB2312"/>
          <w:color w:val="000000"/>
          <w:kern w:val="0"/>
          <w:sz w:val="28"/>
          <w:szCs w:val="27"/>
        </w:rPr>
        <w:t>“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一个党员一面旗</w:t>
      </w:r>
      <w:r w:rsidRPr="001336E8">
        <w:rPr>
          <w:rFonts w:eastAsia="仿宋_GB2312"/>
          <w:color w:val="000000"/>
          <w:kern w:val="0"/>
          <w:sz w:val="28"/>
          <w:szCs w:val="27"/>
        </w:rPr>
        <w:t>”</w:t>
      </w:r>
      <w:r w:rsidRPr="001336E8">
        <w:rPr>
          <w:rFonts w:ascii="仿宋_GB2312" w:eastAsia="仿宋_GB2312" w:hAnsi="宋体" w:cs="宋体" w:hint="eastAsia"/>
          <w:color w:val="000000"/>
          <w:kern w:val="0"/>
          <w:sz w:val="28"/>
          <w:szCs w:val="27"/>
        </w:rPr>
        <w:t>的光荣感和责任感，时刻以党员标准严格要求自己，处处发挥党员先锋模范作用。</w:t>
      </w:r>
    </w:p>
    <w:p w:rsidR="00050A13" w:rsidRPr="00A37A7F" w:rsidRDefault="00050A13"/>
    <w:sectPr w:rsidR="00050A13" w:rsidRPr="00A3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4623"/>
    <w:multiLevelType w:val="hybridMultilevel"/>
    <w:tmpl w:val="E812AF48"/>
    <w:lvl w:ilvl="0" w:tplc="6F581B5C">
      <w:start w:val="1"/>
      <w:numFmt w:val="none"/>
      <w:lvlText w:val="一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7F"/>
    <w:rsid w:val="00050A13"/>
    <w:rsid w:val="001336E8"/>
    <w:rsid w:val="00136F49"/>
    <w:rsid w:val="00A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7A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7A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7A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7A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2</cp:revision>
  <cp:lastPrinted>2016-05-25T02:36:00Z</cp:lastPrinted>
  <dcterms:created xsi:type="dcterms:W3CDTF">2016-05-25T01:46:00Z</dcterms:created>
  <dcterms:modified xsi:type="dcterms:W3CDTF">2016-05-25T02:39:00Z</dcterms:modified>
</cp:coreProperties>
</file>